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374" w:rsidRDefault="006D7374"/>
    <w:p w:rsidR="006D7374" w:rsidRDefault="006D7374">
      <w:r>
        <w:rPr>
          <w:noProof/>
        </w:rPr>
        <w:drawing>
          <wp:inline distT="0" distB="0" distL="0" distR="0">
            <wp:extent cx="4572000" cy="640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tson Katherin DO 06-12-2020_pp.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6400800"/>
                    </a:xfrm>
                    <a:prstGeom prst="rect">
                      <a:avLst/>
                    </a:prstGeom>
                  </pic:spPr>
                </pic:pic>
              </a:graphicData>
            </a:graphic>
          </wp:inline>
        </w:drawing>
      </w:r>
      <w:bookmarkStart w:id="0" w:name="_GoBack"/>
      <w:bookmarkEnd w:id="0"/>
    </w:p>
    <w:p w:rsidR="00A3402C" w:rsidRDefault="006D7374">
      <w:r>
        <w:t>Dr. Kate Watson is an Assistant Professor of Pediatrics in the Division of General Academic Pediatrics and Co-Program Director of the Pediatric Residency Training program at UPMC Children’s Hospital of Pittsburgh. She completed her pediatric residency training program at Duke University and joined the faculty at UPMC Children’s Hospital in 2011. Dr. Watson is a strong advocate for child wellbeing both in and outside the office setting. She has focused her clinical academic work on community engagement and partnerships to support patients and families that are being impacted by social determinants of health.</w:t>
      </w:r>
    </w:p>
    <w:sectPr w:rsidR="00A34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74"/>
    <w:rsid w:val="003E446A"/>
    <w:rsid w:val="006D7374"/>
    <w:rsid w:val="00C83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12E8"/>
  <w15:chartTrackingRefBased/>
  <w15:docId w15:val="{40DBDF5A-9FD8-4FA5-853D-F2822DE0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Valerie Anne</dc:creator>
  <cp:keywords/>
  <dc:description/>
  <cp:lastModifiedBy>Smith, Valerie Anne</cp:lastModifiedBy>
  <cp:revision>1</cp:revision>
  <dcterms:created xsi:type="dcterms:W3CDTF">2023-09-14T19:58:00Z</dcterms:created>
  <dcterms:modified xsi:type="dcterms:W3CDTF">2023-09-14T19:59:00Z</dcterms:modified>
</cp:coreProperties>
</file>